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MON ÉCOLE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Présenter la famille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 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Усвајање лексике која се односи на чланове породице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u w:val="none"/>
                <w:lang w:val="sr-RS" w:eastAsia="sr-Latn-CS" w:bidi="ar-SA"/>
              </w:rPr>
              <w:t>- именују чланове породице и користе изразе за припадање: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u w:val="none"/>
                <w:lang w:val="fr-FR" w:eastAsia="sr-Latn-CS" w:bidi="ar-SA"/>
              </w:rPr>
              <w:t>C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u w:val="none"/>
                <w:lang w:val="sr-RS" w:eastAsia="sr-Latn-CS" w:bidi="ar-SA"/>
              </w:rPr>
              <w:t>’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u w:val="none"/>
                <w:lang w:val="fr-FR" w:eastAsia="sr-Latn-CS" w:bidi="ar-SA"/>
              </w:rPr>
              <w:t>est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u w:val="none"/>
                <w:lang w:val="fr-FR" w:eastAsia="sr-Latn-CS" w:bidi="ar-SA"/>
              </w:rPr>
              <w:t>mon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u w:val="none"/>
                <w:lang w:val="fr-FR" w:eastAsia="sr-Latn-CS" w:bidi="ar-SA"/>
              </w:rPr>
              <w:t>papa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Видео клип </w:t>
            </w:r>
            <w:hyperlink r:id="rId2">
              <w:r>
                <w:rPr>
                  <w:rStyle w:val="InternetLink"/>
                  <w:rFonts w:eastAsia="Times New Roman" w:cs="Times New Roman" w:ascii="Times New Roman" w:hAnsi="Times New Roman"/>
                  <w:b w:val="false"/>
                  <w:bCs w:val="false"/>
                  <w:i w:val="false"/>
                  <w:iCs w:val="false"/>
                  <w:color w:val="000000"/>
                  <w:sz w:val="22"/>
                  <w:szCs w:val="22"/>
                  <w:u w:val="none"/>
                  <w:lang w:val="sr-Latn-RS" w:eastAsia="sr-Latn-CS" w:bidi="ar-SA"/>
                </w:rPr>
                <w:t>https://www.youtube.com/watch?v=LB-RUwDaz20</w:t>
              </w:r>
            </w:hyperlink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Свет око нас, грађанско васпитање,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музичка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 култура,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ликовна култура 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пушта видео клип са песмом, успаванком, у којој сестра успављује млађег брата, објашњавајући шта раде остали чланови породице. Видео се налази на линку: </w:t>
            </w:r>
            <w:hyperlink r:id="rId3">
              <w:bookmarkStart w:id="0" w:name="__DdeLink__2012_1928997033"/>
              <w:r>
                <w:rPr>
                  <w:rStyle w:val="InternetLink"/>
                  <w:rFonts w:eastAsia="Times New Roman" w:cs="Times New Roman" w:ascii="Times New Roman" w:hAnsi="Times New Roman"/>
                  <w:b w:val="false"/>
                  <w:bCs w:val="false"/>
                  <w:i w:val="false"/>
                  <w:iCs w:val="false"/>
                  <w:color w:val="000000"/>
                  <w:sz w:val="22"/>
                  <w:szCs w:val="22"/>
                  <w:u w:val="none"/>
                  <w:lang w:val="sr-Latn-RS" w:eastAsia="sr-Latn-CS" w:bidi="ar-SA"/>
                </w:rPr>
                <w:t>https://www.youtube.com/watch?v=LB-RUwDaz20</w:t>
              </w:r>
            </w:hyperlink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проверава разумевање појмова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u w:val="none"/>
                <w:lang w:val="sr-RS" w:eastAsia="sr-Latn-CS" w:bidi="ar-SA"/>
              </w:rPr>
              <w:t>frère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>, sœur, papa, maman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гледају поново анимирани клип и певају песму.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Наставник показује ученицима фотографију своје породице и говори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/>
              </w:rPr>
              <w:t xml:space="preserve">C‘est ma fammille. C‘est mon papa, il s‘appelle Jovan. C‘est ma maman, elle s‘appelle Nada.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C‘est ma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>sœur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>, elle s‘appelle Vesna.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/>
              </w:rPr>
              <w:t xml:space="preserve"> 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Н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аставник подели ученицима беле папире и замоли их да свако нацрта своју породицу.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Ученици, један по један, излазе пред таблу, показују свој цртеж и представљају чланове своје породице. Затим свој цртеж каче на пано у учионици.</w:t>
            </w:r>
          </w:p>
          <w:p>
            <w:pPr>
              <w:pStyle w:val="Normal"/>
              <w:jc w:val="both"/>
              <w:rPr>
                <w:i w:val="false"/>
                <w:i w:val="false"/>
                <w:iCs w:val="false"/>
                <w:lang w:val="sr-Latn-RS"/>
              </w:rPr>
            </w:pPr>
            <w:r>
              <w:rPr>
                <w:i w:val="false"/>
                <w:iCs w:val="false"/>
                <w:lang w:val="sr-Latn-RS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Наставник прозове једног ученика и захтева да на паноу пронађе цртеж породице неког другог ученика. Кад пронађе, онда тај ученик тражи цртеж неког другог ученика и тако у круг.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B-RUwDaz20" TargetMode="External"/><Relationship Id="rId3" Type="http://schemas.openxmlformats.org/officeDocument/2006/relationships/hyperlink" Target="https://www.youtube.com/watch?v=LB-RUwDaz20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Application>LibreOffice/5.3.2.2$Windows_x86 LibreOffice_project/6cd4f1ef626f15116896b1d8e1398b56da0d0ee1</Application>
  <Pages>2</Pages>
  <Words>282</Words>
  <Characters>1686</Characters>
  <CharactersWithSpaces>1938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2019-10-08T08:16:45Z</dcterms:modified>
  <cp:revision>74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